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1051"/>
        <w:gridCol w:w="6850"/>
      </w:tblGrid>
      <w:tr w:rsidR="00D43DAA" w:rsidRPr="00C76265" w:rsidTr="00D43DAA">
        <w:tc>
          <w:tcPr>
            <w:tcW w:w="1458" w:type="dxa"/>
          </w:tcPr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</w:p>
        </w:tc>
        <w:tc>
          <w:tcPr>
            <w:tcW w:w="8118" w:type="dxa"/>
            <w:gridSpan w:val="2"/>
          </w:tcPr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</w:p>
        </w:tc>
      </w:tr>
      <w:tr w:rsidR="00D43DAA" w:rsidRPr="00C76265" w:rsidTr="00626EA1">
        <w:tc>
          <w:tcPr>
            <w:tcW w:w="9576" w:type="dxa"/>
            <w:gridSpan w:val="3"/>
          </w:tcPr>
          <w:p w:rsidR="00D43DAA" w:rsidRPr="00C76265" w:rsidRDefault="00D43DAA" w:rsidP="00D43DAA">
            <w:pPr>
              <w:jc w:val="center"/>
              <w:rPr>
                <w:rFonts w:cstheme="minorHAnsi"/>
                <w:sz w:val="24"/>
                <w:lang w:val="en-TT"/>
              </w:rPr>
            </w:pPr>
          </w:p>
          <w:p w:rsidR="00D43DAA" w:rsidRPr="00C76265" w:rsidRDefault="00D43DAA" w:rsidP="00D43DAA">
            <w:pPr>
              <w:jc w:val="center"/>
              <w:rPr>
                <w:rFonts w:cstheme="minorHAnsi"/>
                <w:b/>
                <w:sz w:val="24"/>
                <w:u w:val="single"/>
                <w:lang w:val="en-TT"/>
              </w:rPr>
            </w:pPr>
            <w:r w:rsidRPr="00C76265">
              <w:rPr>
                <w:rFonts w:cstheme="minorHAnsi"/>
                <w:b/>
                <w:sz w:val="24"/>
                <w:u w:val="single"/>
                <w:lang w:val="en-TT"/>
              </w:rPr>
              <w:t>JOB DESCRIPTION</w:t>
            </w:r>
          </w:p>
          <w:p w:rsidR="00D43DAA" w:rsidRPr="00C76265" w:rsidRDefault="00D43DAA" w:rsidP="00D43DAA">
            <w:pPr>
              <w:jc w:val="center"/>
              <w:rPr>
                <w:rFonts w:cstheme="minorHAnsi"/>
                <w:b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CONTRACTUAL POSITION</w:t>
            </w:r>
          </w:p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</w:p>
        </w:tc>
      </w:tr>
      <w:tr w:rsidR="00D43DAA" w:rsidRPr="00C76265" w:rsidTr="00311E99">
        <w:tc>
          <w:tcPr>
            <w:tcW w:w="9576" w:type="dxa"/>
            <w:gridSpan w:val="3"/>
          </w:tcPr>
          <w:p w:rsidR="00D43DAA" w:rsidRPr="00C76265" w:rsidRDefault="00D43DAA" w:rsidP="00845C7B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JOB TITLE</w:t>
            </w:r>
            <w:r w:rsidRPr="00C76265">
              <w:rPr>
                <w:rFonts w:cstheme="minorHAnsi"/>
                <w:sz w:val="24"/>
                <w:lang w:val="en-TT"/>
              </w:rPr>
              <w:t>:</w:t>
            </w:r>
            <w:r w:rsidR="00C344AB" w:rsidRPr="00C76265">
              <w:rPr>
                <w:rFonts w:cstheme="minorHAnsi"/>
                <w:sz w:val="24"/>
                <w:lang w:val="en-TT"/>
              </w:rPr>
              <w:t xml:space="preserve"> </w:t>
            </w:r>
            <w:r w:rsidR="00845C7B">
              <w:rPr>
                <w:rFonts w:cstheme="minorHAnsi"/>
                <w:sz w:val="24"/>
                <w:lang w:val="en-TT"/>
              </w:rPr>
              <w:t>Early Childhood Care and Education (ECCE) Manager</w:t>
            </w:r>
          </w:p>
        </w:tc>
      </w:tr>
      <w:tr w:rsidR="00D43DAA" w:rsidRPr="00C76265" w:rsidTr="00936C9F">
        <w:tc>
          <w:tcPr>
            <w:tcW w:w="9576" w:type="dxa"/>
            <w:gridSpan w:val="3"/>
          </w:tcPr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JOB SUMMARY</w:t>
            </w:r>
            <w:r w:rsidRPr="00C76265">
              <w:rPr>
                <w:rFonts w:cstheme="minorHAnsi"/>
                <w:sz w:val="24"/>
                <w:lang w:val="en-TT"/>
              </w:rPr>
              <w:t>:</w:t>
            </w:r>
            <w:r w:rsidR="00C344AB" w:rsidRPr="00C76265">
              <w:rPr>
                <w:rFonts w:cstheme="minorHAnsi"/>
                <w:sz w:val="24"/>
                <w:lang w:val="en-TT"/>
              </w:rPr>
              <w:t xml:space="preserve"> </w:t>
            </w:r>
          </w:p>
        </w:tc>
      </w:tr>
      <w:tr w:rsidR="00D43DAA" w:rsidRPr="00C76265" w:rsidTr="0086362B">
        <w:tc>
          <w:tcPr>
            <w:tcW w:w="9576" w:type="dxa"/>
            <w:gridSpan w:val="3"/>
          </w:tcPr>
          <w:p w:rsidR="00D43DAA" w:rsidRPr="00C76265" w:rsidRDefault="00D43DAA" w:rsidP="00D30DB7">
            <w:pPr>
              <w:jc w:val="both"/>
              <w:rPr>
                <w:rFonts w:cstheme="minorHAnsi"/>
                <w:sz w:val="24"/>
                <w:lang w:val="en-TT"/>
              </w:rPr>
            </w:pPr>
          </w:p>
          <w:p w:rsidR="00935730" w:rsidRDefault="00845C7B">
            <w:p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An incumbent in this office is responsible for ensuring that all Early Childhood Care and Education (ECCE) students are provided with a positive learning environment and challenging academic standards to prepare them to be responsible citizens and lifelong learners.  The incumbent coordinates the activities required to meet this aim.</w:t>
            </w:r>
          </w:p>
          <w:p w:rsidR="001C74EC" w:rsidRPr="00C76265" w:rsidRDefault="001C74EC">
            <w:pPr>
              <w:rPr>
                <w:rFonts w:cstheme="minorHAnsi"/>
                <w:sz w:val="24"/>
                <w:lang w:val="en-TT"/>
              </w:rPr>
            </w:pPr>
          </w:p>
        </w:tc>
      </w:tr>
      <w:tr w:rsidR="00D43DAA" w:rsidRPr="00C76265" w:rsidTr="00D43DAA">
        <w:tc>
          <w:tcPr>
            <w:tcW w:w="2538" w:type="dxa"/>
            <w:gridSpan w:val="2"/>
          </w:tcPr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REPORTS TO</w:t>
            </w:r>
            <w:r w:rsidRPr="00C76265">
              <w:rPr>
                <w:rFonts w:cstheme="minorHAnsi"/>
                <w:sz w:val="24"/>
                <w:lang w:val="en-TT"/>
              </w:rPr>
              <w:t>:</w:t>
            </w:r>
          </w:p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</w:p>
        </w:tc>
        <w:tc>
          <w:tcPr>
            <w:tcW w:w="7038" w:type="dxa"/>
          </w:tcPr>
          <w:p w:rsidR="00D43DAA" w:rsidRPr="00C76265" w:rsidRDefault="00935730">
            <w:p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 xml:space="preserve">Assistant Education Coordinator, </w:t>
            </w:r>
            <w:r w:rsidR="001C74EC">
              <w:rPr>
                <w:rFonts w:cstheme="minorHAnsi"/>
                <w:sz w:val="24"/>
                <w:lang w:val="en-TT"/>
              </w:rPr>
              <w:t>School Supervision</w:t>
            </w:r>
          </w:p>
          <w:p w:rsidR="007D351D" w:rsidRPr="00C76265" w:rsidRDefault="007D351D">
            <w:pPr>
              <w:rPr>
                <w:rFonts w:cstheme="minorHAnsi"/>
                <w:sz w:val="24"/>
                <w:lang w:val="en-TT"/>
              </w:rPr>
            </w:pPr>
          </w:p>
        </w:tc>
      </w:tr>
      <w:tr w:rsidR="00D43DAA" w:rsidRPr="00C76265" w:rsidTr="00D43DAA">
        <w:tc>
          <w:tcPr>
            <w:tcW w:w="2538" w:type="dxa"/>
            <w:gridSpan w:val="2"/>
          </w:tcPr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SUPERVISION GIVEN TO</w:t>
            </w:r>
            <w:r w:rsidRPr="00C76265">
              <w:rPr>
                <w:rFonts w:cstheme="minorHAnsi"/>
                <w:sz w:val="24"/>
                <w:lang w:val="en-TT"/>
              </w:rPr>
              <w:t>:</w:t>
            </w:r>
          </w:p>
          <w:p w:rsidR="00D43DAA" w:rsidRPr="00C76265" w:rsidRDefault="00D43DAA">
            <w:pPr>
              <w:rPr>
                <w:rFonts w:cstheme="minorHAnsi"/>
                <w:sz w:val="24"/>
                <w:lang w:val="en-TT"/>
              </w:rPr>
            </w:pPr>
          </w:p>
        </w:tc>
        <w:tc>
          <w:tcPr>
            <w:tcW w:w="7038" w:type="dxa"/>
          </w:tcPr>
          <w:p w:rsidR="00D43DAA" w:rsidRPr="00C76265" w:rsidRDefault="00845C7B">
            <w:p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ECCE Administrators</w:t>
            </w:r>
            <w:r w:rsidR="0099329A">
              <w:rPr>
                <w:rFonts w:cstheme="minorHAnsi"/>
                <w:sz w:val="24"/>
                <w:lang w:val="en-TT"/>
              </w:rPr>
              <w:t>, staff in the ECCE Unit</w:t>
            </w:r>
          </w:p>
        </w:tc>
      </w:tr>
      <w:tr w:rsidR="00D43DAA" w:rsidRPr="00C76265" w:rsidTr="000A2BC1">
        <w:tc>
          <w:tcPr>
            <w:tcW w:w="9576" w:type="dxa"/>
            <w:gridSpan w:val="3"/>
          </w:tcPr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DUTIES AND RESPONSIBILITIES</w:t>
            </w:r>
            <w:r w:rsidRPr="00C76265">
              <w:rPr>
                <w:rFonts w:cstheme="minorHAnsi"/>
                <w:sz w:val="24"/>
                <w:lang w:val="en-TT"/>
              </w:rPr>
              <w:t>:</w:t>
            </w:r>
          </w:p>
        </w:tc>
      </w:tr>
      <w:tr w:rsidR="00D43DAA" w:rsidRPr="00C76265" w:rsidTr="0084040C">
        <w:tc>
          <w:tcPr>
            <w:tcW w:w="9576" w:type="dxa"/>
            <w:gridSpan w:val="3"/>
          </w:tcPr>
          <w:p w:rsidR="001C74EC" w:rsidRDefault="00845C7B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Plan, coordinate and direct the activities of ECCE schools in Tobago.</w:t>
            </w:r>
          </w:p>
          <w:p w:rsidR="00845C7B" w:rsidRDefault="00845C7B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Advise on the formulation of policy with regard to ECCE management.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Ensure that teaching staff in ECCE schools are professionally trained.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Set quality assurance compliance objectives and ensures that targets are achieved.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Measure, monitor and evaluate the performance of students and schools.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Provide guidance on curriculum enhancement with an emphasis on life skills.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Collect and analyse baseline data to inform planning.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Identify and implement standards for caregivers and managers in the private and public sectors.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Liaise with government ministries and agencies on matters related to proper ECCE management.</w:t>
            </w:r>
          </w:p>
          <w:p w:rsidR="0099329A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Serve on various committees, participate in meetings and submit</w:t>
            </w:r>
            <w:bookmarkStart w:id="0" w:name="_GoBack"/>
            <w:bookmarkEnd w:id="0"/>
            <w:r>
              <w:rPr>
                <w:rFonts w:cstheme="minorHAnsi"/>
                <w:sz w:val="24"/>
                <w:lang w:val="en-TT"/>
              </w:rPr>
              <w:t xml:space="preserve"> reports on ECCE achievements as outlined in the Division’s strategic plan.</w:t>
            </w:r>
          </w:p>
          <w:p w:rsidR="0099329A" w:rsidRPr="001C74EC" w:rsidRDefault="0099329A" w:rsidP="001C74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>Perform related duties as may be required.</w:t>
            </w:r>
          </w:p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</w:p>
        </w:tc>
      </w:tr>
      <w:tr w:rsidR="00D43DAA" w:rsidRPr="00C76265" w:rsidTr="008D1193">
        <w:tc>
          <w:tcPr>
            <w:tcW w:w="9576" w:type="dxa"/>
            <w:gridSpan w:val="3"/>
          </w:tcPr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KNOWLEDGE, SKILLS AND ABILITIES</w:t>
            </w:r>
            <w:r w:rsidR="00C344AB" w:rsidRPr="00C76265">
              <w:rPr>
                <w:rFonts w:cstheme="minorHAnsi"/>
                <w:sz w:val="24"/>
                <w:lang w:val="en-TT"/>
              </w:rPr>
              <w:t>:</w:t>
            </w:r>
          </w:p>
        </w:tc>
      </w:tr>
      <w:tr w:rsidR="00D43DAA" w:rsidRPr="00C76265" w:rsidTr="00D43DAA">
        <w:tc>
          <w:tcPr>
            <w:tcW w:w="2538" w:type="dxa"/>
            <w:gridSpan w:val="2"/>
          </w:tcPr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KNOWLEDGE</w:t>
            </w:r>
            <w:r w:rsidRPr="00C76265">
              <w:rPr>
                <w:rFonts w:cstheme="minorHAnsi"/>
                <w:sz w:val="24"/>
                <w:lang w:val="en-TT"/>
              </w:rPr>
              <w:t>:</w:t>
            </w:r>
          </w:p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</w:p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</w:p>
        </w:tc>
        <w:tc>
          <w:tcPr>
            <w:tcW w:w="7038" w:type="dxa"/>
          </w:tcPr>
          <w:p w:rsidR="00CB3859" w:rsidRPr="0099329A" w:rsidRDefault="0099329A" w:rsidP="0099329A">
            <w:pPr>
              <w:numPr>
                <w:ilvl w:val="0"/>
                <w:numId w:val="13"/>
              </w:numPr>
              <w:jc w:val="both"/>
              <w:rPr>
                <w:lang w:val="en-TT"/>
              </w:rPr>
            </w:pPr>
            <w:r w:rsidRPr="0099329A">
              <w:rPr>
                <w:sz w:val="24"/>
                <w:lang w:val="en-TT"/>
              </w:rPr>
              <w:t>Considerable knowledge of the education system in Trinidad and Tobago.</w:t>
            </w:r>
          </w:p>
          <w:p w:rsidR="0099329A" w:rsidRPr="00C76265" w:rsidRDefault="0099329A" w:rsidP="0099329A">
            <w:pPr>
              <w:numPr>
                <w:ilvl w:val="0"/>
                <w:numId w:val="13"/>
              </w:numPr>
              <w:jc w:val="both"/>
              <w:rPr>
                <w:lang w:val="en-TT"/>
              </w:rPr>
            </w:pPr>
            <w:r>
              <w:rPr>
                <w:sz w:val="24"/>
                <w:lang w:val="en-TT"/>
              </w:rPr>
              <w:t>Considerable knowledge of ECCE requirements and management.</w:t>
            </w:r>
          </w:p>
        </w:tc>
      </w:tr>
      <w:tr w:rsidR="00D43DAA" w:rsidRPr="00C76265" w:rsidTr="00D43DAA">
        <w:tc>
          <w:tcPr>
            <w:tcW w:w="2538" w:type="dxa"/>
            <w:gridSpan w:val="2"/>
          </w:tcPr>
          <w:p w:rsidR="00D43DAA" w:rsidRPr="00C76265" w:rsidRDefault="00D43DAA" w:rsidP="00BD23DD">
            <w:pPr>
              <w:rPr>
                <w:rFonts w:cstheme="minorHAnsi"/>
                <w:b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t>SKILLS AND ABILITIES</w:t>
            </w:r>
          </w:p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</w:p>
        </w:tc>
        <w:tc>
          <w:tcPr>
            <w:tcW w:w="7038" w:type="dxa"/>
          </w:tcPr>
          <w:p w:rsidR="00935730" w:rsidRDefault="0099329A" w:rsidP="001C74EC">
            <w:pPr>
              <w:numPr>
                <w:ilvl w:val="0"/>
                <w:numId w:val="13"/>
              </w:numPr>
              <w:jc w:val="both"/>
              <w:rPr>
                <w:sz w:val="24"/>
                <w:lang w:val="en-TT"/>
              </w:rPr>
            </w:pPr>
            <w:r>
              <w:rPr>
                <w:sz w:val="24"/>
                <w:lang w:val="en-TT"/>
              </w:rPr>
              <w:t>Possesses strong team work ethics, with the ability to work with personnel at all levels in all departments.</w:t>
            </w:r>
          </w:p>
          <w:p w:rsidR="0099329A" w:rsidRDefault="0099329A" w:rsidP="001C74EC">
            <w:pPr>
              <w:numPr>
                <w:ilvl w:val="0"/>
                <w:numId w:val="13"/>
              </w:numPr>
              <w:jc w:val="both"/>
              <w:rPr>
                <w:sz w:val="24"/>
                <w:lang w:val="en-TT"/>
              </w:rPr>
            </w:pPr>
            <w:r>
              <w:rPr>
                <w:sz w:val="24"/>
                <w:lang w:val="en-TT"/>
              </w:rPr>
              <w:t>Ability to establish and maintain quality assurance procedures.</w:t>
            </w:r>
          </w:p>
          <w:p w:rsidR="0099329A" w:rsidRDefault="0099329A" w:rsidP="001C74EC">
            <w:pPr>
              <w:numPr>
                <w:ilvl w:val="0"/>
                <w:numId w:val="13"/>
              </w:numPr>
              <w:jc w:val="both"/>
              <w:rPr>
                <w:sz w:val="24"/>
                <w:lang w:val="en-TT"/>
              </w:rPr>
            </w:pPr>
            <w:r>
              <w:rPr>
                <w:sz w:val="24"/>
                <w:lang w:val="en-TT"/>
              </w:rPr>
              <w:lastRenderedPageBreak/>
              <w:t>Ability to participate in the development of, and adherence to, high quality standards and goals.</w:t>
            </w:r>
          </w:p>
          <w:p w:rsidR="0099329A" w:rsidRDefault="0099329A" w:rsidP="001C74EC">
            <w:pPr>
              <w:numPr>
                <w:ilvl w:val="0"/>
                <w:numId w:val="13"/>
              </w:numPr>
              <w:jc w:val="both"/>
              <w:rPr>
                <w:sz w:val="24"/>
                <w:lang w:val="en-TT"/>
              </w:rPr>
            </w:pPr>
            <w:r>
              <w:rPr>
                <w:sz w:val="24"/>
                <w:lang w:val="en-TT"/>
              </w:rPr>
              <w:t>Ability to perform complex and special projects independently.</w:t>
            </w:r>
          </w:p>
          <w:p w:rsidR="0099329A" w:rsidRPr="00B05CFC" w:rsidRDefault="0099329A" w:rsidP="001C74EC">
            <w:pPr>
              <w:numPr>
                <w:ilvl w:val="0"/>
                <w:numId w:val="13"/>
              </w:numPr>
              <w:jc w:val="both"/>
              <w:rPr>
                <w:sz w:val="24"/>
                <w:lang w:val="en-TT"/>
              </w:rPr>
            </w:pPr>
            <w:r>
              <w:rPr>
                <w:sz w:val="24"/>
                <w:lang w:val="en-TT"/>
              </w:rPr>
              <w:t>Ability to provide input on potential problem areas and keep all levels of management informed.</w:t>
            </w:r>
          </w:p>
          <w:p w:rsidR="00CB3859" w:rsidRPr="00C76265" w:rsidRDefault="00CB3859" w:rsidP="00CB3859">
            <w:pPr>
              <w:jc w:val="both"/>
              <w:rPr>
                <w:lang w:val="en-TT"/>
              </w:rPr>
            </w:pPr>
          </w:p>
        </w:tc>
      </w:tr>
      <w:tr w:rsidR="00D43DAA" w:rsidRPr="00C76265" w:rsidTr="004D5AA6">
        <w:tc>
          <w:tcPr>
            <w:tcW w:w="9576" w:type="dxa"/>
            <w:gridSpan w:val="3"/>
          </w:tcPr>
          <w:p w:rsidR="00D43DAA" w:rsidRPr="00C76265" w:rsidRDefault="00D43DAA" w:rsidP="00BD23DD">
            <w:pPr>
              <w:rPr>
                <w:rFonts w:cstheme="minorHAnsi"/>
                <w:sz w:val="24"/>
                <w:lang w:val="en-TT"/>
              </w:rPr>
            </w:pPr>
            <w:r w:rsidRPr="00C76265">
              <w:rPr>
                <w:rFonts w:cstheme="minorHAnsi"/>
                <w:b/>
                <w:sz w:val="24"/>
                <w:lang w:val="en-TT"/>
              </w:rPr>
              <w:lastRenderedPageBreak/>
              <w:t>MINIMUM EXPERIENCE AND TRAINING</w:t>
            </w:r>
            <w:r w:rsidRPr="00C76265">
              <w:rPr>
                <w:rFonts w:cstheme="minorHAnsi"/>
                <w:sz w:val="24"/>
                <w:lang w:val="en-TT"/>
              </w:rPr>
              <w:t>:</w:t>
            </w:r>
          </w:p>
        </w:tc>
      </w:tr>
      <w:tr w:rsidR="00D43DAA" w:rsidRPr="00C76265" w:rsidTr="007D774A">
        <w:tc>
          <w:tcPr>
            <w:tcW w:w="9576" w:type="dxa"/>
            <w:gridSpan w:val="3"/>
          </w:tcPr>
          <w:p w:rsidR="0089478A" w:rsidRDefault="0099329A" w:rsidP="001C74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 xml:space="preserve">Training as evidenced by the possession of a Master’s Degree in Education with a specialisation in Administration or Student Development from a recognised University.  </w:t>
            </w:r>
          </w:p>
          <w:p w:rsidR="0099329A" w:rsidRPr="001C74EC" w:rsidRDefault="0099329A" w:rsidP="001C74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lang w:val="en-TT"/>
              </w:rPr>
            </w:pPr>
            <w:r>
              <w:rPr>
                <w:rFonts w:cstheme="minorHAnsi"/>
                <w:sz w:val="24"/>
                <w:lang w:val="en-TT"/>
              </w:rPr>
              <w:t xml:space="preserve">More than five (5) </w:t>
            </w:r>
            <w:proofErr w:type="spellStart"/>
            <w:r>
              <w:rPr>
                <w:rFonts w:cstheme="minorHAnsi"/>
                <w:sz w:val="24"/>
                <w:lang w:val="en-TT"/>
              </w:rPr>
              <w:t>years experience</w:t>
            </w:r>
            <w:proofErr w:type="spellEnd"/>
            <w:r>
              <w:rPr>
                <w:rFonts w:cstheme="minorHAnsi"/>
                <w:sz w:val="24"/>
                <w:lang w:val="en-TT"/>
              </w:rPr>
              <w:t xml:space="preserve"> as an administrator in education.</w:t>
            </w:r>
          </w:p>
        </w:tc>
      </w:tr>
    </w:tbl>
    <w:p w:rsidR="00724067" w:rsidRPr="00C76265" w:rsidRDefault="0065270B">
      <w:pPr>
        <w:rPr>
          <w:rFonts w:cstheme="minorHAnsi"/>
          <w:sz w:val="24"/>
          <w:lang w:val="en-TT"/>
        </w:rPr>
      </w:pPr>
    </w:p>
    <w:sectPr w:rsidR="00724067" w:rsidRPr="00C76265" w:rsidSect="00EA54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0B" w:rsidRDefault="0065270B" w:rsidP="0031304B">
      <w:pPr>
        <w:spacing w:after="0" w:line="240" w:lineRule="auto"/>
      </w:pPr>
      <w:r>
        <w:separator/>
      </w:r>
    </w:p>
  </w:endnote>
  <w:endnote w:type="continuationSeparator" w:id="0">
    <w:p w:rsidR="0065270B" w:rsidRDefault="0065270B" w:rsidP="003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0B" w:rsidRDefault="0065270B" w:rsidP="0031304B">
      <w:pPr>
        <w:spacing w:after="0" w:line="240" w:lineRule="auto"/>
      </w:pPr>
      <w:r>
        <w:separator/>
      </w:r>
    </w:p>
  </w:footnote>
  <w:footnote w:type="continuationSeparator" w:id="0">
    <w:p w:rsidR="0065270B" w:rsidRDefault="0065270B" w:rsidP="003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4B" w:rsidRDefault="007610F0">
    <w:pPr>
      <w:pStyle w:val="Header"/>
    </w:pPr>
    <w:r>
      <w:rPr>
        <w:noProof/>
        <w:lang w:val="en-TT" w:eastAsia="en-T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685800" cy="68462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4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24B"/>
    <w:multiLevelType w:val="hybridMultilevel"/>
    <w:tmpl w:val="D39E11A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5478"/>
    <w:multiLevelType w:val="hybridMultilevel"/>
    <w:tmpl w:val="6A74600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2B3"/>
    <w:multiLevelType w:val="hybridMultilevel"/>
    <w:tmpl w:val="73B462E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12CD"/>
    <w:multiLevelType w:val="hybridMultilevel"/>
    <w:tmpl w:val="E6E4670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24D78"/>
    <w:multiLevelType w:val="hybridMultilevel"/>
    <w:tmpl w:val="5F7A444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21A5C"/>
    <w:multiLevelType w:val="hybridMultilevel"/>
    <w:tmpl w:val="C86A0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A63AD"/>
    <w:multiLevelType w:val="hybridMultilevel"/>
    <w:tmpl w:val="4A5651E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03CF5"/>
    <w:multiLevelType w:val="hybridMultilevel"/>
    <w:tmpl w:val="769A4D12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4136C"/>
    <w:multiLevelType w:val="hybridMultilevel"/>
    <w:tmpl w:val="B434D77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F7EC2"/>
    <w:multiLevelType w:val="hybridMultilevel"/>
    <w:tmpl w:val="747AD15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71D17"/>
    <w:multiLevelType w:val="hybridMultilevel"/>
    <w:tmpl w:val="5B148A92"/>
    <w:lvl w:ilvl="0" w:tplc="5FC45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C01FF"/>
    <w:multiLevelType w:val="hybridMultilevel"/>
    <w:tmpl w:val="717074E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7657"/>
    <w:multiLevelType w:val="hybridMultilevel"/>
    <w:tmpl w:val="6A76B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842FE"/>
    <w:multiLevelType w:val="hybridMultilevel"/>
    <w:tmpl w:val="BFA6DD1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436D"/>
    <w:multiLevelType w:val="hybridMultilevel"/>
    <w:tmpl w:val="EB826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6F7E7B"/>
    <w:multiLevelType w:val="hybridMultilevel"/>
    <w:tmpl w:val="1FDC7AD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A623F"/>
    <w:multiLevelType w:val="hybridMultilevel"/>
    <w:tmpl w:val="BF546B9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34F38"/>
    <w:multiLevelType w:val="hybridMultilevel"/>
    <w:tmpl w:val="C1D823E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92D73"/>
    <w:multiLevelType w:val="hybridMultilevel"/>
    <w:tmpl w:val="BD641732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01A7D"/>
    <w:multiLevelType w:val="hybridMultilevel"/>
    <w:tmpl w:val="AFAE196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00F85"/>
    <w:multiLevelType w:val="hybridMultilevel"/>
    <w:tmpl w:val="EA60FC7E"/>
    <w:lvl w:ilvl="0" w:tplc="A4D63B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1935D6"/>
    <w:multiLevelType w:val="hybridMultilevel"/>
    <w:tmpl w:val="4386FE6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61976"/>
    <w:multiLevelType w:val="hybridMultilevel"/>
    <w:tmpl w:val="F732C20E"/>
    <w:lvl w:ilvl="0" w:tplc="2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0"/>
  </w:num>
  <w:num w:numId="6">
    <w:abstractNumId w:val="10"/>
  </w:num>
  <w:num w:numId="7">
    <w:abstractNumId w:val="17"/>
  </w:num>
  <w:num w:numId="8">
    <w:abstractNumId w:val="0"/>
  </w:num>
  <w:num w:numId="9">
    <w:abstractNumId w:val="2"/>
  </w:num>
  <w:num w:numId="10">
    <w:abstractNumId w:val="15"/>
  </w:num>
  <w:num w:numId="11">
    <w:abstractNumId w:val="19"/>
  </w:num>
  <w:num w:numId="12">
    <w:abstractNumId w:val="14"/>
  </w:num>
  <w:num w:numId="13">
    <w:abstractNumId w:val="5"/>
  </w:num>
  <w:num w:numId="14">
    <w:abstractNumId w:val="12"/>
  </w:num>
  <w:num w:numId="15">
    <w:abstractNumId w:val="18"/>
  </w:num>
  <w:num w:numId="16">
    <w:abstractNumId w:val="7"/>
  </w:num>
  <w:num w:numId="17">
    <w:abstractNumId w:val="13"/>
  </w:num>
  <w:num w:numId="18">
    <w:abstractNumId w:val="11"/>
  </w:num>
  <w:num w:numId="19">
    <w:abstractNumId w:val="16"/>
  </w:num>
  <w:num w:numId="20">
    <w:abstractNumId w:val="22"/>
  </w:num>
  <w:num w:numId="21">
    <w:abstractNumId w:val="2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AA"/>
    <w:rsid w:val="00053F49"/>
    <w:rsid w:val="000C4629"/>
    <w:rsid w:val="00147EC0"/>
    <w:rsid w:val="00182F1F"/>
    <w:rsid w:val="001978CE"/>
    <w:rsid w:val="001A037A"/>
    <w:rsid w:val="001B3C36"/>
    <w:rsid w:val="001C74EC"/>
    <w:rsid w:val="001E28F1"/>
    <w:rsid w:val="002033D4"/>
    <w:rsid w:val="002619C5"/>
    <w:rsid w:val="002A4E32"/>
    <w:rsid w:val="0031304B"/>
    <w:rsid w:val="003A7355"/>
    <w:rsid w:val="003F3A00"/>
    <w:rsid w:val="00456E7B"/>
    <w:rsid w:val="004A18C5"/>
    <w:rsid w:val="004A1D08"/>
    <w:rsid w:val="00537798"/>
    <w:rsid w:val="0055178A"/>
    <w:rsid w:val="0057703E"/>
    <w:rsid w:val="005C4DE3"/>
    <w:rsid w:val="0065270B"/>
    <w:rsid w:val="00657545"/>
    <w:rsid w:val="006D6A35"/>
    <w:rsid w:val="006E4825"/>
    <w:rsid w:val="0070057A"/>
    <w:rsid w:val="00717E53"/>
    <w:rsid w:val="007214C9"/>
    <w:rsid w:val="00753B86"/>
    <w:rsid w:val="007610F0"/>
    <w:rsid w:val="007660B7"/>
    <w:rsid w:val="007C216D"/>
    <w:rsid w:val="007D351D"/>
    <w:rsid w:val="007E1CE6"/>
    <w:rsid w:val="00845C7B"/>
    <w:rsid w:val="00891038"/>
    <w:rsid w:val="0089478A"/>
    <w:rsid w:val="008D6A60"/>
    <w:rsid w:val="00935730"/>
    <w:rsid w:val="0097437D"/>
    <w:rsid w:val="0099329A"/>
    <w:rsid w:val="00A9794F"/>
    <w:rsid w:val="00B05CFC"/>
    <w:rsid w:val="00B54BF4"/>
    <w:rsid w:val="00B909DE"/>
    <w:rsid w:val="00BF3331"/>
    <w:rsid w:val="00C12769"/>
    <w:rsid w:val="00C344AB"/>
    <w:rsid w:val="00C50551"/>
    <w:rsid w:val="00C76265"/>
    <w:rsid w:val="00CA2F8A"/>
    <w:rsid w:val="00CB3859"/>
    <w:rsid w:val="00CD199F"/>
    <w:rsid w:val="00D206DC"/>
    <w:rsid w:val="00D20AA1"/>
    <w:rsid w:val="00D30DB7"/>
    <w:rsid w:val="00D43DAA"/>
    <w:rsid w:val="00D74137"/>
    <w:rsid w:val="00DA6412"/>
    <w:rsid w:val="00DC5FE8"/>
    <w:rsid w:val="00E07DDF"/>
    <w:rsid w:val="00E60CE0"/>
    <w:rsid w:val="00EA54BF"/>
    <w:rsid w:val="00EB5E65"/>
    <w:rsid w:val="00ED2028"/>
    <w:rsid w:val="00ED641E"/>
    <w:rsid w:val="00EF4FA9"/>
    <w:rsid w:val="00FA4484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66B0A7-B543-46FC-BFFA-EBB3D2D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04B"/>
  </w:style>
  <w:style w:type="paragraph" w:styleId="Footer">
    <w:name w:val="footer"/>
    <w:basedOn w:val="Normal"/>
    <w:link w:val="FooterChar"/>
    <w:uiPriority w:val="99"/>
    <w:unhideWhenUsed/>
    <w:rsid w:val="0031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4B"/>
  </w:style>
  <w:style w:type="paragraph" w:styleId="ListParagraph">
    <w:name w:val="List Paragraph"/>
    <w:basedOn w:val="Normal"/>
    <w:uiPriority w:val="34"/>
    <w:qFormat/>
    <w:rsid w:val="00C3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B976D-4341-492B-8B6C-776C8AE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gfernando</dc:creator>
  <cp:lastModifiedBy>Vanessa Boyce</cp:lastModifiedBy>
  <cp:revision>3</cp:revision>
  <cp:lastPrinted>2015-08-05T14:02:00Z</cp:lastPrinted>
  <dcterms:created xsi:type="dcterms:W3CDTF">2020-03-27T16:02:00Z</dcterms:created>
  <dcterms:modified xsi:type="dcterms:W3CDTF">2020-03-27T16:21:00Z</dcterms:modified>
</cp:coreProperties>
</file>